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B5" w:rsidRDefault="00FA05B5" w:rsidP="00AB6C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A3771">
        <w:rPr>
          <w:rFonts w:ascii="Times New Roman" w:hAnsi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9" type="#_x0000_t75" style="width:176.25pt;height:51.75pt;visibility:visible">
            <v:imagedata r:id="rId7" o:title=""/>
          </v:shape>
        </w:pict>
      </w:r>
    </w:p>
    <w:p w:rsidR="00FA05B5" w:rsidRPr="000A67F5" w:rsidRDefault="00FA05B5" w:rsidP="000A67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7F5">
        <w:rPr>
          <w:rFonts w:ascii="Times New Roman" w:hAnsi="Times New Roman"/>
          <w:b/>
          <w:sz w:val="24"/>
          <w:szCs w:val="24"/>
        </w:rPr>
        <w:t>UPUTE ZA NATJEČAJ</w:t>
      </w:r>
    </w:p>
    <w:p w:rsidR="00FA05B5" w:rsidRPr="000A67F5" w:rsidRDefault="00FA05B5" w:rsidP="000A67F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53D0">
        <w:rPr>
          <w:rFonts w:ascii="Times New Roman" w:hAnsi="Times New Roman"/>
          <w:sz w:val="24"/>
          <w:szCs w:val="24"/>
        </w:rPr>
        <w:t xml:space="preserve">za odlaznu mobilnost studenata u svrhu studija </w:t>
      </w:r>
      <w:r w:rsidRPr="000A67F5">
        <w:rPr>
          <w:rFonts w:ascii="Times New Roman" w:hAnsi="Times New Roman"/>
          <w:sz w:val="24"/>
          <w:szCs w:val="24"/>
        </w:rPr>
        <w:t>između programskih i</w:t>
      </w:r>
    </w:p>
    <w:p w:rsidR="00FA05B5" w:rsidRPr="000A67F5" w:rsidRDefault="00FA05B5" w:rsidP="000A67F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67F5">
        <w:rPr>
          <w:rFonts w:ascii="Times New Roman" w:hAnsi="Times New Roman"/>
          <w:sz w:val="24"/>
          <w:szCs w:val="24"/>
        </w:rPr>
        <w:t>partnerskih država u okviru programa Erasmus+ programa Ključne aktivnosti 1</w:t>
      </w:r>
    </w:p>
    <w:p w:rsidR="00FA05B5" w:rsidRPr="000A67F5" w:rsidRDefault="00FA05B5" w:rsidP="000A67F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67F5">
        <w:rPr>
          <w:rFonts w:ascii="Times New Roman" w:hAnsi="Times New Roman"/>
          <w:sz w:val="24"/>
          <w:szCs w:val="24"/>
        </w:rPr>
        <w:t>(KA107) - CRNA GORA</w:t>
      </w:r>
    </w:p>
    <w:p w:rsidR="00FA05B5" w:rsidRPr="00352FCF" w:rsidRDefault="00FA05B5" w:rsidP="00C547C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52FCF">
        <w:rPr>
          <w:rFonts w:ascii="Times New Roman" w:hAnsi="Times New Roman"/>
          <w:b/>
          <w:sz w:val="24"/>
          <w:szCs w:val="24"/>
        </w:rPr>
        <w:t>Stipendija obuhvaća putne troškove i dnevnice:</w:t>
      </w:r>
    </w:p>
    <w:p w:rsidR="00FA05B5" w:rsidRPr="002053D0" w:rsidRDefault="00FA05B5" w:rsidP="002053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D0">
        <w:rPr>
          <w:rFonts w:ascii="Times New Roman" w:hAnsi="Times New Roman"/>
          <w:sz w:val="24"/>
          <w:szCs w:val="24"/>
        </w:rPr>
        <w:t>Erasmus+ stipendija za životne troškove iznosi 700 eura mjesečno, a putni troškovi 180 eura.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3D0">
        <w:rPr>
          <w:rFonts w:ascii="Times New Roman" w:hAnsi="Times New Roman"/>
          <w:sz w:val="24"/>
          <w:szCs w:val="24"/>
        </w:rPr>
        <w:t>(Troškovi i dnevnice su izračunate u skladu sa Smjernicama Agencije za mobilnost i programe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3D0">
        <w:rPr>
          <w:rFonts w:ascii="Times New Roman" w:hAnsi="Times New Roman"/>
          <w:sz w:val="24"/>
          <w:szCs w:val="24"/>
        </w:rPr>
        <w:t>EU).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3D0">
        <w:rPr>
          <w:rFonts w:ascii="Times New Roman" w:hAnsi="Times New Roman"/>
          <w:sz w:val="24"/>
          <w:szCs w:val="24"/>
        </w:rPr>
        <w:t>Financijska potpora će biti isplaćena u kunskoj protuvrijednosti prema tečaju koji određuje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3D0">
        <w:rPr>
          <w:rFonts w:ascii="Times New Roman" w:hAnsi="Times New Roman"/>
          <w:sz w:val="24"/>
          <w:szCs w:val="24"/>
        </w:rPr>
        <w:t>Nacionalna Agencija za mobilnost i programe EU.</w:t>
      </w:r>
    </w:p>
    <w:p w:rsidR="00FA05B5" w:rsidRDefault="00FA05B5" w:rsidP="002053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Visoka škola u Splitu</w:t>
      </w:r>
      <w:r w:rsidRPr="002053D0">
        <w:rPr>
          <w:rFonts w:ascii="Times New Roman" w:hAnsi="Times New Roman"/>
          <w:sz w:val="24"/>
          <w:szCs w:val="24"/>
        </w:rPr>
        <w:t xml:space="preserve"> zadržava pravo na organizaciju putovanja (podmirivanje troškova puta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3D0">
        <w:rPr>
          <w:rFonts w:ascii="Times New Roman" w:hAnsi="Times New Roman"/>
          <w:sz w:val="24"/>
          <w:szCs w:val="24"/>
        </w:rPr>
        <w:t>obliku povratne putne karte od Splita do mjesta studiranja – lokacije prihvatnog partnerskog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3D0">
        <w:rPr>
          <w:rFonts w:ascii="Times New Roman" w:hAnsi="Times New Roman"/>
          <w:sz w:val="24"/>
          <w:szCs w:val="24"/>
        </w:rPr>
        <w:t xml:space="preserve">sveučilišta). Slijedom istog, samoinicijativno kupljena povratna karta bez odobrenja </w:t>
      </w:r>
      <w:r>
        <w:rPr>
          <w:rFonts w:ascii="Times New Roman" w:hAnsi="Times New Roman"/>
          <w:sz w:val="24"/>
          <w:szCs w:val="24"/>
        </w:rPr>
        <w:t xml:space="preserve">Visoke škole </w:t>
      </w:r>
      <w:r w:rsidRPr="002053D0">
        <w:rPr>
          <w:rFonts w:ascii="Times New Roman" w:hAnsi="Times New Roman"/>
          <w:sz w:val="24"/>
          <w:szCs w:val="24"/>
        </w:rPr>
        <w:t>u Splitu neće biti refundirana.</w:t>
      </w:r>
    </w:p>
    <w:p w:rsidR="00FA05B5" w:rsidRPr="00352FCF" w:rsidRDefault="00FA05B5" w:rsidP="002053D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52FCF">
        <w:rPr>
          <w:rFonts w:ascii="Times New Roman" w:hAnsi="Times New Roman"/>
          <w:b/>
          <w:sz w:val="24"/>
          <w:szCs w:val="24"/>
        </w:rPr>
        <w:t>Isplata financijske potpore</w:t>
      </w:r>
    </w:p>
    <w:p w:rsidR="00FA05B5" w:rsidRDefault="00FA05B5" w:rsidP="002053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D0">
        <w:rPr>
          <w:rFonts w:ascii="Times New Roman" w:hAnsi="Times New Roman"/>
          <w:sz w:val="24"/>
          <w:szCs w:val="24"/>
        </w:rPr>
        <w:t>Putni i životni troškovi bit će isplaćeni studentima, jedan dio prije odlaska na inozemno sveučilište, a jedan dio po povratku s inozemnog sveučilišta i u skladu sa stvarnim datumima početka i završetka mobilnosti (80% na početku mobilnosti i 20% na kraju mobilnosti, po ispunjavanju svih obveza). Isplata stipendija vrši se u skladu s internim procedurama Sveučilišta u Splitu i pravnim poretkom RH.</w:t>
      </w:r>
    </w:p>
    <w:p w:rsidR="00FA05B5" w:rsidRDefault="00FA05B5" w:rsidP="002053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05B5" w:rsidRDefault="00FA05B5" w:rsidP="002053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05B5" w:rsidRDefault="00FA05B5" w:rsidP="000A67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5B5" w:rsidRPr="00352FCF" w:rsidRDefault="00FA05B5" w:rsidP="00352FCF">
      <w:pPr>
        <w:spacing w:line="240" w:lineRule="auto"/>
        <w:rPr>
          <w:rFonts w:ascii="Times New Roman" w:hAnsi="Times New Roman"/>
          <w:sz w:val="24"/>
          <w:szCs w:val="24"/>
        </w:rPr>
      </w:pPr>
      <w:r w:rsidRPr="00352FCF">
        <w:rPr>
          <w:rFonts w:ascii="Times New Roman" w:hAnsi="Times New Roman"/>
          <w:sz w:val="24"/>
          <w:szCs w:val="24"/>
        </w:rPr>
        <w:t>Trajanje mobilnosti:</w:t>
      </w:r>
    </w:p>
    <w:p w:rsidR="00FA05B5" w:rsidRDefault="00FA05B5" w:rsidP="00352F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52FCF">
        <w:rPr>
          <w:rFonts w:ascii="Times New Roman" w:hAnsi="Times New Roman"/>
          <w:sz w:val="24"/>
          <w:szCs w:val="24"/>
        </w:rPr>
        <w:t xml:space="preserve"> studen</w:t>
      </w:r>
      <w:r>
        <w:rPr>
          <w:rFonts w:ascii="Times New Roman" w:hAnsi="Times New Roman"/>
          <w:sz w:val="24"/>
          <w:szCs w:val="24"/>
        </w:rPr>
        <w:t>t</w:t>
      </w:r>
      <w:r w:rsidRPr="00352FCF">
        <w:rPr>
          <w:rFonts w:ascii="Times New Roman" w:hAnsi="Times New Roman"/>
          <w:sz w:val="24"/>
          <w:szCs w:val="24"/>
        </w:rPr>
        <w:t xml:space="preserve"> x 4 mjeseca</w:t>
      </w:r>
    </w:p>
    <w:p w:rsidR="00FA05B5" w:rsidRDefault="00FA05B5" w:rsidP="000A67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5B5" w:rsidRDefault="00FA05B5" w:rsidP="000A67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5B5" w:rsidRDefault="00FA05B5" w:rsidP="000A67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5B5" w:rsidRDefault="00FA05B5" w:rsidP="000A67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5B5" w:rsidRDefault="00FA05B5" w:rsidP="000A67F5">
      <w:pPr>
        <w:spacing w:line="240" w:lineRule="auto"/>
        <w:rPr>
          <w:rFonts w:ascii="Times New Roman" w:hAnsi="Times New Roman"/>
          <w:sz w:val="24"/>
          <w:szCs w:val="24"/>
        </w:rPr>
      </w:pPr>
      <w:r w:rsidRPr="000A67F5">
        <w:rPr>
          <w:rFonts w:ascii="Times New Roman" w:hAnsi="Times New Roman"/>
          <w:sz w:val="24"/>
          <w:szCs w:val="24"/>
        </w:rPr>
        <w:t xml:space="preserve">Dostupne mobilnosti u svrhu </w:t>
      </w:r>
      <w:r>
        <w:rPr>
          <w:rFonts w:ascii="Times New Roman" w:hAnsi="Times New Roman"/>
          <w:sz w:val="24"/>
          <w:szCs w:val="24"/>
        </w:rPr>
        <w:t>studijskog boravka:</w:t>
      </w:r>
    </w:p>
    <w:p w:rsidR="00FA05B5" w:rsidRDefault="00FA05B5" w:rsidP="000A67F5">
      <w:pPr>
        <w:spacing w:line="240" w:lineRule="auto"/>
        <w:rPr>
          <w:rFonts w:ascii="Times New Roman" w:hAnsi="Times New Roman"/>
          <w:sz w:val="24"/>
          <w:szCs w:val="24"/>
        </w:rPr>
      </w:pPr>
      <w:r w:rsidRPr="00EA3771">
        <w:rPr>
          <w:noProof/>
          <w:lang w:val="en-US"/>
        </w:rPr>
        <w:pict>
          <v:shape id="Slika 4" o:spid="_x0000_i1030" type="#_x0000_t75" style="width:450pt;height:260.25pt;visibility:visible">
            <v:imagedata r:id="rId8" o:title=""/>
          </v:shape>
        </w:pict>
      </w: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52FCF">
        <w:rPr>
          <w:rFonts w:ascii="Times New Roman" w:hAnsi="Times New Roman"/>
          <w:b/>
          <w:sz w:val="24"/>
          <w:szCs w:val="24"/>
        </w:rPr>
        <w:t>Što je potrebno prije prijave i odlaska na mobilnost</w:t>
      </w: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2FCF">
        <w:rPr>
          <w:rFonts w:ascii="Times New Roman" w:hAnsi="Times New Roman"/>
          <w:sz w:val="24"/>
          <w:szCs w:val="24"/>
        </w:rPr>
        <w:t xml:space="preserve">Svi studenti zainteresirani za razmjenu, dužni su proučiti i u dogovoru s ECTS </w:t>
      </w:r>
      <w:r>
        <w:rPr>
          <w:rFonts w:ascii="Times New Roman" w:hAnsi="Times New Roman"/>
          <w:sz w:val="24"/>
          <w:szCs w:val="24"/>
        </w:rPr>
        <w:t>koordinatorom</w:t>
      </w:r>
      <w:r w:rsidRPr="00352FCF">
        <w:rPr>
          <w:rFonts w:ascii="Times New Roman" w:hAnsi="Times New Roman"/>
          <w:sz w:val="24"/>
          <w:szCs w:val="24"/>
        </w:rPr>
        <w:t xml:space="preserve"> usporediti studijske programe matičnog i inozemnog sveučilišta i izabrati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kolegije koje bi mogli slušati i polagati u inozemstvu. Potrebno je obratiti pažnju i na jezik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kojem se nastava izvodi.</w:t>
      </w: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2FCF">
        <w:rPr>
          <w:rFonts w:ascii="Times New Roman" w:hAnsi="Times New Roman"/>
          <w:sz w:val="24"/>
          <w:szCs w:val="24"/>
        </w:rPr>
        <w:t>Na temelju navedenog sklapa se Sporazum o priznavanju razdoblja mobilnosti (Learning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 xml:space="preserve">Agreement). </w:t>
      </w: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52FCF">
        <w:rPr>
          <w:rFonts w:ascii="Times New Roman" w:hAnsi="Times New Roman"/>
          <w:b/>
          <w:sz w:val="24"/>
          <w:szCs w:val="24"/>
        </w:rPr>
        <w:t>Dvostruko financiranje</w:t>
      </w: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2FCF">
        <w:rPr>
          <w:rFonts w:ascii="Times New Roman" w:hAnsi="Times New Roman"/>
          <w:sz w:val="24"/>
          <w:szCs w:val="24"/>
        </w:rPr>
        <w:t>Student ne može dobiti financijsku potporu (grant) u sklopu programa Erasmus+ ako će njihov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boravak biti dodatno financiran iz sredstava koja potječu iz Europske unije. Prijavom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Natječaj, kandidati potpisuju izjavu o nepostojanju dvostrukog financiranja. Pod dvostrukim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financiranjem ne smatraju se nacionalne, lokalne ili druge stipendije koje se inače dodjeljuju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studentima za redovan studij na matičnoj visokoškolskoj ustanovi.</w:t>
      </w:r>
    </w:p>
    <w:p w:rsidR="00FA05B5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5B5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5B5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5B5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5B5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52FCF">
        <w:rPr>
          <w:rFonts w:ascii="Times New Roman" w:hAnsi="Times New Roman"/>
          <w:b/>
          <w:sz w:val="24"/>
          <w:szCs w:val="24"/>
        </w:rPr>
        <w:t>Studenti s posebnim potrebama</w:t>
      </w: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2FCF">
        <w:rPr>
          <w:rFonts w:ascii="Times New Roman" w:hAnsi="Times New Roman"/>
          <w:sz w:val="24"/>
          <w:szCs w:val="24"/>
        </w:rPr>
        <w:t>Student s posebnim potrebama je potencijalni sudionik mobilnosti čije fizičke, mentalne 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zdravstvene okolnosti zahtijevaju dodatnu financijsku potporu. Ako osoba s posebnim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potrebama zadovolji natječajne uvjete za odlazak na mobilnost, ima pravo zatražiti dodatnu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 xml:space="preserve">financijsku potporu. </w:t>
      </w:r>
      <w:r>
        <w:rPr>
          <w:rFonts w:ascii="Times New Roman" w:hAnsi="Times New Roman"/>
          <w:sz w:val="24"/>
          <w:szCs w:val="24"/>
        </w:rPr>
        <w:t xml:space="preserve">Visoka škola </w:t>
      </w:r>
      <w:r w:rsidRPr="00352FCF">
        <w:rPr>
          <w:rFonts w:ascii="Times New Roman" w:hAnsi="Times New Roman"/>
          <w:sz w:val="24"/>
          <w:szCs w:val="24"/>
        </w:rPr>
        <w:t>, u tom slučaju, supotpisuje prijavu studenta za dodatnu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352FCF">
        <w:rPr>
          <w:rFonts w:ascii="Times New Roman" w:hAnsi="Times New Roman"/>
          <w:sz w:val="24"/>
          <w:szCs w:val="24"/>
        </w:rPr>
        <w:t>potporu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i šalje AMPEU. Prijavni obrazac nalazi se u vezanim dokumentima Natječaja. Rok za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 xml:space="preserve">Sveučilištu u Splitu je </w:t>
      </w:r>
      <w:r>
        <w:rPr>
          <w:rFonts w:ascii="Times New Roman" w:hAnsi="Times New Roman"/>
          <w:sz w:val="24"/>
          <w:szCs w:val="24"/>
        </w:rPr>
        <w:t>4</w:t>
      </w:r>
      <w:r w:rsidRPr="00352F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352FCF">
        <w:rPr>
          <w:rFonts w:ascii="Times New Roman" w:hAnsi="Times New Roman"/>
          <w:sz w:val="24"/>
          <w:szCs w:val="24"/>
        </w:rPr>
        <w:t>. 2020.</w:t>
      </w: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52FCF">
        <w:rPr>
          <w:rFonts w:ascii="Times New Roman" w:hAnsi="Times New Roman"/>
          <w:b/>
          <w:sz w:val="24"/>
          <w:szCs w:val="24"/>
        </w:rPr>
        <w:t>Osiguranje</w:t>
      </w: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2FCF">
        <w:rPr>
          <w:rFonts w:ascii="Times New Roman" w:hAnsi="Times New Roman"/>
          <w:sz w:val="24"/>
          <w:szCs w:val="24"/>
        </w:rPr>
        <w:t>Studenti su dužni sklopiti policu putnog zdravstvenog osiguranja za vrijeme boravka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inozemstvu.</w:t>
      </w:r>
    </w:p>
    <w:p w:rsidR="00FA05B5" w:rsidRPr="00352FCF" w:rsidRDefault="00FA05B5" w:rsidP="00352FC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52FCF">
        <w:rPr>
          <w:rFonts w:ascii="Times New Roman" w:hAnsi="Times New Roman"/>
          <w:b/>
          <w:sz w:val="24"/>
          <w:szCs w:val="24"/>
        </w:rPr>
        <w:t>Viza</w:t>
      </w:r>
    </w:p>
    <w:p w:rsidR="00FA05B5" w:rsidRDefault="00FA05B5" w:rsidP="00352F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2FCF">
        <w:rPr>
          <w:rFonts w:ascii="Times New Roman" w:hAnsi="Times New Roman"/>
          <w:sz w:val="24"/>
          <w:szCs w:val="24"/>
        </w:rPr>
        <w:t>Ako je potrebna viza za boravak u inozemstvu, korisnik financijske potpore je dužan sam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ishoditi vizu u svrhu studijskog boravka na inozemnoj visokoškolskoj ustanovi. Ured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FCF">
        <w:rPr>
          <w:rFonts w:ascii="Times New Roman" w:hAnsi="Times New Roman"/>
          <w:sz w:val="24"/>
          <w:szCs w:val="24"/>
        </w:rPr>
        <w:t>međunarodnu suradnju će pružiti podršku u pružanju informacija.</w:t>
      </w:r>
    </w:p>
    <w:p w:rsidR="00FA05B5" w:rsidRDefault="00FA05B5" w:rsidP="00C547C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05B5" w:rsidRPr="00C547C9" w:rsidRDefault="00FA05B5" w:rsidP="00C547C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A05B5" w:rsidRPr="00C547C9" w:rsidSect="00803D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B5" w:rsidRDefault="00FA05B5" w:rsidP="000B0108">
      <w:pPr>
        <w:spacing w:after="0" w:line="240" w:lineRule="auto"/>
      </w:pPr>
      <w:r>
        <w:separator/>
      </w:r>
    </w:p>
  </w:endnote>
  <w:endnote w:type="continuationSeparator" w:id="0">
    <w:p w:rsidR="00FA05B5" w:rsidRDefault="00FA05B5" w:rsidP="000B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B5" w:rsidRDefault="00FA05B5" w:rsidP="000B0108">
      <w:pPr>
        <w:spacing w:after="0" w:line="240" w:lineRule="auto"/>
      </w:pPr>
      <w:r>
        <w:separator/>
      </w:r>
    </w:p>
  </w:footnote>
  <w:footnote w:type="continuationSeparator" w:id="0">
    <w:p w:rsidR="00FA05B5" w:rsidRDefault="00FA05B5" w:rsidP="000B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0A0"/>
    </w:tblPr>
    <w:tblGrid>
      <w:gridCol w:w="1513"/>
      <w:gridCol w:w="3272"/>
      <w:gridCol w:w="2319"/>
      <w:gridCol w:w="2182"/>
    </w:tblGrid>
    <w:tr w:rsidR="00FA05B5" w:rsidRPr="00EA3771" w:rsidTr="00C8583F">
      <w:trPr>
        <w:trHeight w:val="1655"/>
        <w:jc w:val="center"/>
      </w:trPr>
      <w:tc>
        <w:tcPr>
          <w:tcW w:w="1513" w:type="dxa"/>
          <w:tcBorders>
            <w:top w:val="nil"/>
            <w:left w:val="nil"/>
            <w:bottom w:val="nil"/>
          </w:tcBorders>
        </w:tcPr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  <w:r w:rsidRPr="00EA3771">
            <w:rPr>
              <w:rFonts w:ascii="Times New Roman" w:hAnsi="Times New Roman"/>
              <w:b/>
              <w:noProof/>
              <w:sz w:val="16"/>
              <w:szCs w:val="16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" o:spid="_x0000_i1027" type="#_x0000_t75" style="width:63pt;height:78.75pt;visibility:visible">
                <v:imagedata r:id="rId1" o:title="" croptop="2967f" cropbottom="5199f" cropleft="5551f" cropright="2906f"/>
              </v:shape>
            </w:pict>
          </w:r>
        </w:p>
      </w:tc>
      <w:tc>
        <w:tcPr>
          <w:tcW w:w="3272" w:type="dxa"/>
          <w:tcBorders>
            <w:top w:val="nil"/>
            <w:bottom w:val="nil"/>
          </w:tcBorders>
        </w:tcPr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</w:p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VISOKA ŠKOLA ZA INSPEKCIJSKI I KADROVSKI MENADŽMENT</w:t>
          </w:r>
        </w:p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Zrinsko Frankopanska 209</w:t>
          </w:r>
        </w:p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21000, Split</w:t>
          </w:r>
        </w:p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319" w:type="dxa"/>
          <w:tcBorders>
            <w:top w:val="nil"/>
            <w:bottom w:val="nil"/>
          </w:tcBorders>
        </w:tcPr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</w:p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jc w:val="both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Tel: +385 21 645 375</w:t>
          </w:r>
        </w:p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Web: www.vsikmp.hr</w:t>
          </w:r>
        </w:p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E-mail : dekan@vsikmp.hr</w:t>
          </w:r>
        </w:p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OIB 06755374111</w:t>
          </w:r>
        </w:p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MB: 2785722</w:t>
          </w:r>
        </w:p>
      </w:tc>
      <w:tc>
        <w:tcPr>
          <w:tcW w:w="2182" w:type="dxa"/>
          <w:tcBorders>
            <w:top w:val="nil"/>
            <w:bottom w:val="nil"/>
            <w:right w:val="nil"/>
          </w:tcBorders>
        </w:tcPr>
        <w:p w:rsidR="00FA05B5" w:rsidRDefault="00FA05B5" w:rsidP="000B010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hAnsi="Times New Roman"/>
              <w:sz w:val="18"/>
              <w:szCs w:val="18"/>
            </w:rPr>
          </w:pPr>
          <w:r w:rsidRPr="00EA3771">
            <w:rPr>
              <w:rFonts w:ascii="Times New Roman" w:hAnsi="Times New Roman"/>
              <w:noProof/>
              <w:sz w:val="18"/>
              <w:szCs w:val="18"/>
              <w:lang w:val="en-US"/>
            </w:rPr>
            <w:pict>
              <v:shape id="Slika 1" o:spid="_x0000_i1028" type="#_x0000_t75" alt="ISO_9001_COL" style="width:84.75pt;height:80.25pt;visibility:visible">
                <v:imagedata r:id="rId2" o:title=""/>
              </v:shape>
            </w:pict>
          </w:r>
        </w:p>
      </w:tc>
    </w:tr>
  </w:tbl>
  <w:p w:rsidR="00FA05B5" w:rsidRDefault="00FA05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CE9"/>
    <w:multiLevelType w:val="hybridMultilevel"/>
    <w:tmpl w:val="9B28D14E"/>
    <w:lvl w:ilvl="0" w:tplc="EBC6BF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108"/>
    <w:rsid w:val="000A67F5"/>
    <w:rsid w:val="000B0108"/>
    <w:rsid w:val="000F039F"/>
    <w:rsid w:val="00181802"/>
    <w:rsid w:val="002053D0"/>
    <w:rsid w:val="00211E83"/>
    <w:rsid w:val="00241013"/>
    <w:rsid w:val="002412D9"/>
    <w:rsid w:val="00264AFE"/>
    <w:rsid w:val="002D5EB4"/>
    <w:rsid w:val="00352FCF"/>
    <w:rsid w:val="00366735"/>
    <w:rsid w:val="003F32D5"/>
    <w:rsid w:val="003F78D2"/>
    <w:rsid w:val="00427D0E"/>
    <w:rsid w:val="00487029"/>
    <w:rsid w:val="004D3336"/>
    <w:rsid w:val="005A1F96"/>
    <w:rsid w:val="005D1842"/>
    <w:rsid w:val="00672F80"/>
    <w:rsid w:val="00777F3A"/>
    <w:rsid w:val="007F33A7"/>
    <w:rsid w:val="00803DA5"/>
    <w:rsid w:val="00847A6B"/>
    <w:rsid w:val="00866888"/>
    <w:rsid w:val="008D4BB1"/>
    <w:rsid w:val="00941219"/>
    <w:rsid w:val="00982B96"/>
    <w:rsid w:val="009C04FD"/>
    <w:rsid w:val="00A40614"/>
    <w:rsid w:val="00A51CCC"/>
    <w:rsid w:val="00A85E97"/>
    <w:rsid w:val="00AB6C4F"/>
    <w:rsid w:val="00B110A1"/>
    <w:rsid w:val="00B573D1"/>
    <w:rsid w:val="00B75721"/>
    <w:rsid w:val="00B83A66"/>
    <w:rsid w:val="00BC4687"/>
    <w:rsid w:val="00C10CAE"/>
    <w:rsid w:val="00C45621"/>
    <w:rsid w:val="00C547C9"/>
    <w:rsid w:val="00C8583F"/>
    <w:rsid w:val="00CC0165"/>
    <w:rsid w:val="00D32F80"/>
    <w:rsid w:val="00EA3771"/>
    <w:rsid w:val="00EE497B"/>
    <w:rsid w:val="00F14708"/>
    <w:rsid w:val="00FA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08"/>
    <w:pPr>
      <w:spacing w:after="160" w:line="25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01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0108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0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475</Words>
  <Characters>2712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Predator</dc:creator>
  <cp:keywords/>
  <dc:description/>
  <cp:lastModifiedBy>FMS TIVAT</cp:lastModifiedBy>
  <cp:revision>2</cp:revision>
  <cp:lastPrinted>2020-02-12T12:53:00Z</cp:lastPrinted>
  <dcterms:created xsi:type="dcterms:W3CDTF">2020-07-09T12:46:00Z</dcterms:created>
  <dcterms:modified xsi:type="dcterms:W3CDTF">2020-07-09T12:46:00Z</dcterms:modified>
</cp:coreProperties>
</file>